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92D7" w14:textId="57B33F98" w:rsidR="00B522EA" w:rsidRDefault="00097C03" w:rsidP="00B522EA">
      <w:pPr>
        <w:ind w:left="510" w:hanging="510"/>
        <w:jc w:val="center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労働条件通知書兼</w:t>
      </w:r>
      <w:r w:rsidR="00B522EA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雇用契約書</w:t>
      </w:r>
    </w:p>
    <w:p w14:paraId="2152FBA7" w14:textId="77777777" w:rsidR="00B522EA" w:rsidRDefault="00B522EA" w:rsidP="00B522EA">
      <w:pPr>
        <w:ind w:left="-142" w:hanging="510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</w:p>
    <w:p w14:paraId="078CFC55" w14:textId="6BE50A60" w:rsidR="00B522EA" w:rsidRDefault="00B522EA" w:rsidP="00B522EA">
      <w:pPr>
        <w:ind w:left="-142" w:rightChars="-405" w:right="-850" w:hanging="510"/>
        <w:textAlignment w:val="baseline"/>
        <w:rPr>
          <w:kern w:val="0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 w:rsidR="0032215E">
        <w:rPr>
          <w:rFonts w:ascii="Times New Roman" w:hAnsi="Times New Roman" w:cs="ＭＳ 明朝" w:hint="eastAsia"/>
          <w:color w:val="000000"/>
          <w:spacing w:val="10"/>
          <w:kern w:val="0"/>
          <w:szCs w:val="21"/>
          <w:u w:val="single"/>
        </w:rPr>
        <w:t>株式会社〇〇</w:t>
      </w:r>
      <w:r w:rsidR="00820962">
        <w:rPr>
          <w:rFonts w:ascii="Times New Roman" w:hAnsi="Times New Roman" w:cs="ＭＳ 明朝" w:hint="eastAsia"/>
          <w:color w:val="000000"/>
          <w:spacing w:val="10"/>
          <w:kern w:val="0"/>
          <w:szCs w:val="21"/>
          <w:u w:val="single"/>
        </w:rPr>
        <w:t>〇</w:t>
      </w: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（以下「甲」という）</w:t>
      </w:r>
      <w:r w:rsidRPr="00597EC8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と</w:t>
      </w:r>
      <w:r>
        <w:rPr>
          <w:rFonts w:hint="eastAsia"/>
          <w:kern w:val="0"/>
          <w:u w:val="single"/>
        </w:rPr>
        <w:t xml:space="preserve">　</w:t>
      </w:r>
      <w:r w:rsidR="00820962">
        <w:rPr>
          <w:rFonts w:hint="eastAsia"/>
          <w:kern w:val="0"/>
          <w:u w:val="single"/>
        </w:rPr>
        <w:t>〇〇　太郎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>（以下「乙」という）は以下の条件に</w:t>
      </w:r>
    </w:p>
    <w:p w14:paraId="46B8F802" w14:textId="77777777" w:rsidR="00B522EA" w:rsidRDefault="00B522EA" w:rsidP="00B522EA">
      <w:pPr>
        <w:ind w:left="-142" w:hanging="510"/>
        <w:textAlignment w:val="baseline"/>
        <w:rPr>
          <w:kern w:val="0"/>
        </w:rPr>
      </w:pPr>
      <w:r>
        <w:rPr>
          <w:rFonts w:hint="eastAsia"/>
          <w:kern w:val="0"/>
        </w:rPr>
        <w:t>基づき、雇用契約書（以下「本契約」という）を締結する。</w:t>
      </w:r>
    </w:p>
    <w:p w14:paraId="410F483B" w14:textId="58897AFC" w:rsidR="00B522EA" w:rsidRPr="00721FBF" w:rsidRDefault="00B522EA" w:rsidP="00B522EA">
      <w:pPr>
        <w:ind w:left="-142" w:hanging="510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632"/>
      </w:tblGrid>
      <w:tr w:rsidR="00B522EA" w:rsidRPr="008C34CD" w14:paraId="2C21E085" w14:textId="77777777" w:rsidTr="00B645BB">
        <w:trPr>
          <w:trHeight w:val="247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2E1AB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9902B90" w14:textId="261B0361" w:rsidR="002F2267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</w:t>
            </w:r>
          </w:p>
          <w:p w14:paraId="24BA9DD0" w14:textId="77777777" w:rsidR="002F2267" w:rsidRDefault="002F2267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0A8159E" w14:textId="3055F11C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期間の定めあり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2023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2023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2023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令和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2023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2023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2023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699F57AE" w14:textId="3B3CFC6E" w:rsidR="00B522EA" w:rsidRPr="008C34CD" w:rsidRDefault="00B522EA" w:rsidP="008B37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14:paraId="20F38C79" w14:textId="2CB37E2B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14:paraId="35508097" w14:textId="77777777" w:rsidR="002023E1" w:rsidRDefault="002023E1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A60C4C4" w14:textId="070065DD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2D695FA2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BDAB6" wp14:editId="4175AE0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11430</wp:posOffset>
                      </wp:positionV>
                      <wp:extent cx="5029200" cy="558800"/>
                      <wp:effectExtent l="0" t="0" r="19050" b="1270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58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765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4.1pt;margin-top:.9pt;width:396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">
                      <v:textbox inset="5.85pt,.7pt,5.85pt,.7pt"/>
                    </v:shape>
                  </w:pict>
                </mc:Fallback>
              </mc:AlternateConten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8C34CD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14:paraId="3E8687D1" w14:textId="203E3D1B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</w:t>
            </w:r>
            <w:r w:rsidR="00F7038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・従事している業務の進捗状況</w:t>
            </w:r>
          </w:p>
          <w:p w14:paraId="60768CAB" w14:textId="77777777" w:rsidR="003E6AE6" w:rsidRDefault="003E6AE6" w:rsidP="00005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・その他（　　　　　　　　　　　　　　　　　　）</w:t>
            </w:r>
          </w:p>
          <w:p w14:paraId="4A153F15" w14:textId="7129823F" w:rsidR="00005271" w:rsidRPr="008C34CD" w:rsidRDefault="00005271" w:rsidP="000052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522EA" w:rsidRPr="008C34CD" w14:paraId="1EEC42AD" w14:textId="77777777" w:rsidTr="00FC4DDD">
        <w:trPr>
          <w:trHeight w:val="83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F2AA1" w14:textId="46FCFF7B" w:rsidR="00B522EA" w:rsidRPr="008C34CD" w:rsidRDefault="009A54C8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試用期間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94477" w14:textId="77777777" w:rsidR="00B522EA" w:rsidRDefault="000D3A93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なし</w:t>
            </w:r>
          </w:p>
          <w:p w14:paraId="1D0333F0" w14:textId="5A33EE0B" w:rsidR="00A93A92" w:rsidRPr="008C34CD" w:rsidRDefault="00FC4DDD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あり</w:t>
            </w:r>
            <w:r w:rsidR="00B57B93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令和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3804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38041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9A54C8" w:rsidRPr="008C34CD" w14:paraId="6DCD486A" w14:textId="77777777" w:rsidTr="00B645BB">
        <w:trPr>
          <w:trHeight w:val="6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EC068" w14:textId="44D8BF2A" w:rsidR="009A54C8" w:rsidRPr="008C34CD" w:rsidRDefault="009A54C8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813D3" w14:textId="77777777" w:rsidR="009A54C8" w:rsidRPr="008C34CD" w:rsidRDefault="009A54C8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522EA" w:rsidRPr="008C34CD" w14:paraId="10B81B27" w14:textId="77777777" w:rsidTr="00B645BB">
        <w:trPr>
          <w:trHeight w:val="70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69B12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2637F288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FD304" w14:textId="77777777" w:rsidR="00B522EA" w:rsidRDefault="00B522EA" w:rsidP="00670B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033940" w14:textId="235BEA14" w:rsidR="00670B5B" w:rsidRPr="00801ECA" w:rsidRDefault="00670B5B" w:rsidP="00670B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522EA" w:rsidRPr="008C34CD" w14:paraId="6CDFF5C4" w14:textId="77777777" w:rsidTr="00B645BB">
        <w:trPr>
          <w:trHeight w:val="167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64EA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BE5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1EF73473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時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分）　終業（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時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14:paraId="0CA3EB9C" w14:textId="4CCBE322" w:rsidR="00B522EA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休憩時間（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）分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66DF0" w:rsidRPr="00820962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20962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：</w:t>
            </w:r>
            <w:r w:rsidR="00066DF0" w:rsidRPr="00820962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20962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～　</w:t>
            </w:r>
            <w:r w:rsidR="00820962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820962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：　　</w:t>
            </w:r>
          </w:p>
          <w:p w14:paraId="07926C42" w14:textId="77777777" w:rsidR="00B522EA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  <w:p w14:paraId="174FD661" w14:textId="2F50161F" w:rsidR="00B522EA" w:rsidRPr="00ED5C38" w:rsidRDefault="00967C04" w:rsidP="00967C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8"/>
                <w:kern w:val="0"/>
                <w:sz w:val="18"/>
                <w:szCs w:val="18"/>
              </w:rPr>
            </w:pPr>
            <w:r w:rsidRPr="00ED5C38">
              <w:rPr>
                <w:rFonts w:ascii="ＭＳ 明朝" w:hint="eastAsia"/>
                <w:spacing w:val="2"/>
                <w:sz w:val="18"/>
                <w:szCs w:val="18"/>
              </w:rPr>
              <w:t>○詳細は、就業規則第   条～第   条、第   条～第   条</w:t>
            </w:r>
          </w:p>
        </w:tc>
      </w:tr>
      <w:tr w:rsidR="00B522EA" w:rsidRPr="008C34CD" w14:paraId="59DA3499" w14:textId="77777777" w:rsidTr="00670B5B">
        <w:trPr>
          <w:trHeight w:val="8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58B0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34C6" w14:textId="452A5B34" w:rsidR="00B522EA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毎週</w:t>
            </w:r>
            <w:r w:rsidR="00066DF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曜日</w:t>
            </w:r>
            <w:r w:rsidR="00066DF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日曜日</w:t>
            </w:r>
            <w:r w:rsidR="00066DF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国民の祝日、</w:t>
            </w:r>
          </w:p>
          <w:p w14:paraId="51946BCB" w14:textId="7AA77C25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年末年始　</w:t>
            </w:r>
            <w:r w:rsidR="001124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1124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1124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1124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日～</w:t>
            </w:r>
            <w:r w:rsidR="001124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1124E1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1124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14:paraId="45F818BF" w14:textId="17C3CF4D" w:rsidR="00B522EA" w:rsidRPr="00ED5C38" w:rsidRDefault="00967C04" w:rsidP="00967C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</w:pPr>
            <w:r w:rsidRPr="00ED5C38">
              <w:rPr>
                <w:rFonts w:ascii="ＭＳ 明朝" w:hint="eastAsia"/>
                <w:spacing w:val="2"/>
                <w:sz w:val="18"/>
                <w:szCs w:val="18"/>
              </w:rPr>
              <w:t>○詳細は、就業規則第   条～第   条、第   条～第   条</w:t>
            </w:r>
          </w:p>
        </w:tc>
      </w:tr>
      <w:tr w:rsidR="00B522EA" w:rsidRPr="008C34CD" w14:paraId="26C882B5" w14:textId="77777777" w:rsidTr="00276D66">
        <w:trPr>
          <w:trHeight w:val="125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0A9ED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3A27E" w14:textId="6B11450A" w:rsidR="00B522EA" w:rsidRPr="008C34CD" w:rsidRDefault="00B522EA" w:rsidP="00B645BB">
            <w:pPr>
              <w:pStyle w:val="a7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１　年次有給休暇　６か月継続勤務した場合→　</w:t>
            </w:r>
            <w:r>
              <w:rPr>
                <w:rFonts w:hint="eastAsia"/>
              </w:rPr>
              <w:t>１０</w:t>
            </w:r>
            <w:r w:rsidRPr="008C34CD">
              <w:rPr>
                <w:rFonts w:hint="eastAsia"/>
              </w:rPr>
              <w:t>日</w:t>
            </w:r>
          </w:p>
          <w:p w14:paraId="6D1D9ADB" w14:textId="77777777" w:rsidR="00B522EA" w:rsidRPr="008C34CD" w:rsidRDefault="00B522EA" w:rsidP="00B645BB">
            <w:pPr>
              <w:pStyle w:val="a7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14:paraId="23CAB0A8" w14:textId="2F4BBA0D" w:rsidR="00B522EA" w:rsidRPr="008C34CD" w:rsidRDefault="00B522EA" w:rsidP="00B645BB">
            <w:pPr>
              <w:pStyle w:val="a7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時間単位年休（有・無）</w:t>
            </w:r>
          </w:p>
          <w:p w14:paraId="31E7E27E" w14:textId="77777777" w:rsidR="00B522EA" w:rsidRPr="008C34CD" w:rsidRDefault="00B522EA" w:rsidP="00B645BB">
            <w:pPr>
              <w:pStyle w:val="a7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>２　代替休暇（有・無）</w:t>
            </w:r>
          </w:p>
          <w:p w14:paraId="69E48DAC" w14:textId="09FE442E" w:rsidR="00B522EA" w:rsidRDefault="008B37C7" w:rsidP="00B645BB">
            <w:pPr>
              <w:pStyle w:val="a7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　その他の休暇</w:t>
            </w:r>
            <w:r w:rsidR="00A43A4D">
              <w:rPr>
                <w:rFonts w:ascii="ＭＳ 明朝" w:cs="Times New Roman" w:hint="eastAsia"/>
                <w:spacing w:val="2"/>
              </w:rPr>
              <w:t xml:space="preserve">　有給</w:t>
            </w:r>
            <w:r>
              <w:rPr>
                <w:rFonts w:ascii="ＭＳ 明朝" w:cs="Times New Roman" w:hint="eastAsia"/>
                <w:spacing w:val="2"/>
              </w:rPr>
              <w:t>（　　　　　　）</w:t>
            </w:r>
            <w:r w:rsidR="00A43A4D">
              <w:rPr>
                <w:rFonts w:ascii="ＭＳ 明朝" w:cs="Times New Roman" w:hint="eastAsia"/>
                <w:spacing w:val="2"/>
              </w:rPr>
              <w:t xml:space="preserve">　無給</w:t>
            </w:r>
            <w:r w:rsidR="00C27D9D">
              <w:rPr>
                <w:rFonts w:ascii="ＭＳ 明朝" w:cs="Times New Roman" w:hint="eastAsia"/>
                <w:spacing w:val="2"/>
              </w:rPr>
              <w:t>（　　　　　　）</w:t>
            </w:r>
          </w:p>
          <w:p w14:paraId="27E8BDDD" w14:textId="275B429B" w:rsidR="008B37C7" w:rsidRPr="00ED5C38" w:rsidRDefault="004F7C5F" w:rsidP="00B645BB">
            <w:pPr>
              <w:pStyle w:val="a7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ED5C38">
              <w:rPr>
                <w:rFonts w:ascii="ＭＳ 明朝" w:cs="Times New Roman" w:hint="eastAsia"/>
                <w:spacing w:val="2"/>
                <w:sz w:val="18"/>
                <w:szCs w:val="18"/>
              </w:rPr>
              <w:t>○詳細は、就業規則第   条～第   条、第   条～第   条</w:t>
            </w:r>
          </w:p>
        </w:tc>
      </w:tr>
      <w:tr w:rsidR="00B522EA" w:rsidRPr="008C34CD" w14:paraId="522AFD62" w14:textId="77777777" w:rsidTr="00276D66">
        <w:trPr>
          <w:trHeight w:val="231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ECD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F63" w14:textId="1A988726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月給（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14:paraId="68522EFA" w14:textId="03AFC9E5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額　　　　</w:t>
            </w:r>
            <w:r w:rsidR="00066DF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〇〇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645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3E109E2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spacing w:val="2"/>
              </w:rPr>
            </w:pPr>
            <w:r w:rsidRPr="008C34CD">
              <w:rPr>
                <w:rFonts w:hint="eastAsia"/>
              </w:rPr>
              <w:t>３　所定時間外、休日又は深夜労働に対して支払われる割増賃金率</w:t>
            </w:r>
          </w:p>
          <w:p w14:paraId="5B44ED81" w14:textId="5E98EEEE" w:rsidR="00B522EA" w:rsidRPr="008C34CD" w:rsidRDefault="00B522EA" w:rsidP="00B645BB">
            <w:pPr>
              <w:pStyle w:val="a7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cs="Times New Roman"/>
              </w:rPr>
              <w:t xml:space="preserve">    </w:t>
            </w:r>
            <w:r w:rsidRPr="008C34CD">
              <w:rPr>
                <w:rFonts w:hint="eastAsia"/>
              </w:rPr>
              <w:t>イ　所定時間外</w:t>
            </w:r>
            <w:r>
              <w:rPr>
                <w:rFonts w:hint="eastAsia"/>
              </w:rPr>
              <w:t xml:space="preserve">　</w:t>
            </w:r>
            <w:r w:rsidRPr="008C34CD">
              <w:rPr>
                <w:rFonts w:hint="eastAsia"/>
              </w:rPr>
              <w:t>法定超（</w:t>
            </w:r>
            <w:r w:rsidR="00967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２５</w:t>
            </w:r>
            <w:r w:rsidR="00967C04">
              <w:rPr>
                <w:rFonts w:hint="eastAsia"/>
              </w:rPr>
              <w:t xml:space="preserve"> </w:t>
            </w:r>
            <w:r w:rsidRPr="008C34CD">
              <w:rPr>
                <w:rFonts w:hint="eastAsia"/>
              </w:rPr>
              <w:t>）％</w:t>
            </w:r>
            <w:r w:rsidR="00967C04">
              <w:rPr>
                <w:rFonts w:hint="eastAsia"/>
              </w:rPr>
              <w:t xml:space="preserve">　</w:t>
            </w:r>
            <w:r w:rsidR="00103264">
              <w:rPr>
                <w:rFonts w:hint="eastAsia"/>
              </w:rPr>
              <w:t>法定</w:t>
            </w:r>
            <w:r w:rsidR="00967C04">
              <w:rPr>
                <w:rFonts w:hint="eastAsia"/>
              </w:rPr>
              <w:t xml:space="preserve">内（　</w:t>
            </w:r>
            <w:r w:rsidR="00051C99">
              <w:rPr>
                <w:rFonts w:hint="eastAsia"/>
              </w:rPr>
              <w:t xml:space="preserve">　</w:t>
            </w:r>
            <w:r w:rsidR="00967C04">
              <w:rPr>
                <w:rFonts w:hint="eastAsia"/>
              </w:rPr>
              <w:t xml:space="preserve">　）％　</w:t>
            </w:r>
          </w:p>
          <w:p w14:paraId="7E5855DC" w14:textId="2C12FC40" w:rsidR="00B522EA" w:rsidRPr="008C34CD" w:rsidRDefault="00B522EA" w:rsidP="00B645BB">
            <w:pPr>
              <w:pStyle w:val="a7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ロ　休日　法定休日（　</w:t>
            </w:r>
            <w:r>
              <w:rPr>
                <w:rFonts w:hint="eastAsia"/>
              </w:rPr>
              <w:t>３５</w:t>
            </w:r>
            <w:r w:rsidRPr="008C34CD">
              <w:rPr>
                <w:rFonts w:hint="eastAsia"/>
              </w:rPr>
              <w:t xml:space="preserve">　）％</w:t>
            </w:r>
            <w:r w:rsidR="00967C04">
              <w:rPr>
                <w:rFonts w:hint="eastAsia"/>
              </w:rPr>
              <w:t xml:space="preserve">　</w:t>
            </w:r>
            <w:r w:rsidR="00256563">
              <w:rPr>
                <w:rFonts w:hint="eastAsia"/>
              </w:rPr>
              <w:t xml:space="preserve"> </w:t>
            </w:r>
            <w:r w:rsidR="00256563">
              <w:t xml:space="preserve"> </w:t>
            </w:r>
            <w:r w:rsidR="00967C04">
              <w:rPr>
                <w:rFonts w:hint="eastAsia"/>
              </w:rPr>
              <w:t xml:space="preserve">法定外休日（　</w:t>
            </w:r>
            <w:r w:rsidR="00051C99">
              <w:rPr>
                <w:rFonts w:hint="eastAsia"/>
              </w:rPr>
              <w:t xml:space="preserve">　</w:t>
            </w:r>
            <w:r w:rsidR="00967C04">
              <w:rPr>
                <w:rFonts w:hint="eastAsia"/>
              </w:rPr>
              <w:t xml:space="preserve">　）</w:t>
            </w:r>
            <w:r w:rsidR="00103264">
              <w:rPr>
                <w:rFonts w:hint="eastAsia"/>
              </w:rPr>
              <w:t>％</w:t>
            </w:r>
          </w:p>
          <w:p w14:paraId="1DE2DD9F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hint="eastAsia"/>
                <w:color w:val="000000"/>
              </w:rPr>
              <w:t xml:space="preserve">　　ハ　深夜（　</w:t>
            </w:r>
            <w:r>
              <w:rPr>
                <w:rFonts w:hint="eastAsia"/>
                <w:color w:val="000000"/>
              </w:rPr>
              <w:t>２５</w:t>
            </w:r>
            <w:r w:rsidRPr="008C34CD">
              <w:rPr>
                <w:rFonts w:hint="eastAsia"/>
                <w:color w:val="000000"/>
              </w:rPr>
              <w:t xml:space="preserve">　）％</w:t>
            </w:r>
          </w:p>
          <w:p w14:paraId="77705EC0" w14:textId="0CA8C78C" w:rsidR="00A959ED" w:rsidRPr="00A95C5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645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  <w:p w14:paraId="3EA1584F" w14:textId="64111874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84B6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  <w:p w14:paraId="4EC5AF48" w14:textId="027353F8" w:rsidR="00B522EA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６　賃金の支払方法（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乙名義の銀行口座振込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14:paraId="0C1415E7" w14:textId="671FAD7C" w:rsidR="00670B5B" w:rsidRPr="008C34CD" w:rsidRDefault="00670B5B" w:rsidP="00670B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７　労使協定に基づく賃金支払時の控除（無　，有（　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））</w:t>
            </w:r>
          </w:p>
          <w:p w14:paraId="7999057F" w14:textId="4E74DDFC" w:rsidR="00670B5B" w:rsidRPr="008C34CD" w:rsidRDefault="00670B5B" w:rsidP="00670B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昇給（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有（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時期等　　　　　　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）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E74DD62" w14:textId="7474E017" w:rsidR="00670B5B" w:rsidRPr="008C34CD" w:rsidRDefault="00670B5B" w:rsidP="00670B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９　賞与（　有（時期、金額等　　　　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）　，　無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8055BE4" w14:textId="42C5C080" w:rsidR="00E54C98" w:rsidRDefault="00670B5B" w:rsidP="00E814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</w:t>
            </w:r>
            <w:r w:rsidR="00AA32A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）　，　無　）</w:t>
            </w:r>
          </w:p>
          <w:p w14:paraId="10E23C2B" w14:textId="4601D625" w:rsidR="0003267E" w:rsidRPr="00ED5C38" w:rsidRDefault="00ED5C38" w:rsidP="00E814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ED5C38">
              <w:rPr>
                <w:rFonts w:ascii="ＭＳ 明朝" w:hint="eastAsia"/>
                <w:spacing w:val="2"/>
                <w:sz w:val="18"/>
                <w:szCs w:val="18"/>
              </w:rPr>
              <w:t>○詳細は、就業規則第   条～第   条、第   条～第   条</w:t>
            </w:r>
            <w:r w:rsidR="0003267E" w:rsidRPr="00ED5C38">
              <w:rPr>
                <w:rFonts w:ascii="Times New Roman" w:hAnsi="Times New Roman" w:cs="ＭＳ 明朝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01C13F9B" wp14:editId="2DB0B67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109855</wp:posOffset>
                      </wp:positionV>
                      <wp:extent cx="844550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BDA8F" w14:textId="4843A580" w:rsidR="00B773FB" w:rsidRPr="009151B5" w:rsidRDefault="009151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51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97E66" w:rsidRPr="009151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次頁に続く</w:t>
                                  </w:r>
                                  <w:r w:rsidRPr="009151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13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3.6pt;margin-top:8.65pt;width:66.5pt;height:22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" stroked="f">
                      <v:textbox>
                        <w:txbxContent>
                          <w:p w14:paraId="382BDA8F" w14:textId="4843A580" w:rsidR="00B773FB" w:rsidRPr="009151B5" w:rsidRDefault="009151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51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B97E66" w:rsidRPr="009151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次頁に続く</w:t>
                            </w:r>
                            <w:r w:rsidRPr="009151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22EA" w:rsidRPr="008C34CD" w14:paraId="4DD9AC00" w14:textId="77777777" w:rsidTr="00276D66">
        <w:trPr>
          <w:trHeight w:val="2408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71E4F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lastRenderedPageBreak/>
              <w:t>退職に関す</w:t>
            </w:r>
          </w:p>
          <w:p w14:paraId="2B927A24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48ED2" w14:textId="3776C8F0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定年制　（　有　（　</w:t>
            </w:r>
            <w:r w:rsidR="001A0DA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14:paraId="05C7DCAB" w14:textId="6307823E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継続雇用制度（　有（　</w:t>
            </w:r>
            <w:r w:rsidR="001A0DA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1A0DA5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051C9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歳まで）　，　無　）</w:t>
            </w:r>
          </w:p>
          <w:p w14:paraId="5F693F72" w14:textId="79F78FFE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</w:t>
            </w:r>
            <w:r w:rsidR="00E4791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１４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  <w:p w14:paraId="63B3E283" w14:textId="77777777" w:rsidR="00B522EA" w:rsidRPr="007F2033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14:paraId="07059D3A" w14:textId="77777777" w:rsidR="00B522EA" w:rsidRPr="008C34CD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" w:firstLine="525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D2F7E" wp14:editId="113B133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33655</wp:posOffset>
                      </wp:positionV>
                      <wp:extent cx="5162550" cy="749300"/>
                      <wp:effectExtent l="0" t="0" r="1905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749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5A4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.6pt;margin-top:2.65pt;width:406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Pr="003D7E2E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・故意または重大な過失により雇用者に損害を与えた場合</w:t>
            </w:r>
          </w:p>
          <w:p w14:paraId="1A02C2DF" w14:textId="77777777" w:rsidR="00911578" w:rsidRDefault="00B522EA" w:rsidP="009115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532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421FF2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・顧客情報の漏えいを行った場合</w:t>
            </w:r>
          </w:p>
          <w:p w14:paraId="68361ADE" w14:textId="77678EEB" w:rsidR="00B522EA" w:rsidRPr="00E7112B" w:rsidRDefault="00911578" w:rsidP="009115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53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>・</w:t>
            </w:r>
            <w:r w:rsidR="00B522EA" w:rsidRPr="00E7112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身体、精神の障害により、業務に耐えられない場合</w:t>
            </w:r>
          </w:p>
          <w:p w14:paraId="7EB1ABE8" w14:textId="42462BB0" w:rsidR="00B522EA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" w:firstLine="52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上記の事由があった場合は、３０日前に予告するか予告手当を支払って解雇する。</w:t>
            </w:r>
          </w:p>
          <w:p w14:paraId="1906C8AB" w14:textId="344D17C5" w:rsidR="003024DD" w:rsidRDefault="003024DD" w:rsidP="003024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ED5C38">
              <w:rPr>
                <w:rFonts w:ascii="ＭＳ 明朝" w:hint="eastAsia"/>
                <w:spacing w:val="2"/>
                <w:sz w:val="18"/>
                <w:szCs w:val="18"/>
              </w:rPr>
              <w:t>○詳細は、就業規則第   条～第   条、第   条～第   条</w:t>
            </w:r>
          </w:p>
          <w:p w14:paraId="011CEDC1" w14:textId="77777777" w:rsidR="00B522EA" w:rsidRPr="007F2033" w:rsidRDefault="00B522EA" w:rsidP="003024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F84ABE" w:rsidRPr="00F84ABE" w14:paraId="18BF6AAF" w14:textId="77777777" w:rsidTr="00F84ABE">
        <w:trPr>
          <w:trHeight w:val="136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042" w14:textId="77777777" w:rsidR="00B522EA" w:rsidRPr="00F84ABE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4ABE"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そ　の　他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445" w14:textId="4AFAC7B9" w:rsidR="00B522EA" w:rsidRPr="00F84ABE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4ABE"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・社会保険の加入状況（　厚生年金　健康保険　厚生年金基金　その他（　　　　））</w:t>
            </w:r>
          </w:p>
          <w:p w14:paraId="03BBF8B4" w14:textId="77777777" w:rsidR="00B522EA" w:rsidRPr="00F84ABE" w:rsidRDefault="00B522EA" w:rsidP="00B64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4ABE"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・雇用保険の適用（　有　，　無　）</w:t>
            </w:r>
          </w:p>
          <w:p w14:paraId="4BBB9E75" w14:textId="77777777" w:rsidR="00F50E9C" w:rsidRDefault="00846AA4" w:rsidP="00846A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・その他（　　　　　　　　　　　　　　　　　　　　　　）</w:t>
            </w:r>
            <w:r w:rsidR="004F78D7">
              <w:rPr>
                <w:rFonts w:ascii="Times New Roman" w:hAnsi="Times New Roman" w:cs="ＭＳ 明朝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4F78D7"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</w:t>
            </w:r>
            <w:r w:rsidR="00AA32A4"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本契約に規定されていない事項は、</w:t>
            </w:r>
            <w:r w:rsidR="00F50E9C"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就業規則による。</w:t>
            </w:r>
          </w:p>
          <w:p w14:paraId="169CCF0A" w14:textId="446D9FE1" w:rsidR="007D26F5" w:rsidRPr="00DB00F9" w:rsidRDefault="00F50E9C" w:rsidP="00846A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・本契約、及び就業規則に規定されていない事項は、</w:t>
            </w:r>
            <w:r w:rsidR="00AA32A4">
              <w:rPr>
                <w:rFonts w:ascii="Times New Roman" w:hAnsi="Times New Roman" w:cs="ＭＳ 明朝" w:hint="eastAsia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甲乙協議の上、定めるものとする。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</w:tr>
    </w:tbl>
    <w:p w14:paraId="5C7F5811" w14:textId="1F6E4646" w:rsidR="00B522EA" w:rsidRDefault="00B522EA" w:rsidP="00B522EA">
      <w:pPr>
        <w:tabs>
          <w:tab w:val="left" w:pos="7938"/>
        </w:tabs>
        <w:ind w:leftChars="-346" w:left="1" w:right="510" w:hangingChars="364" w:hanging="728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1C627685" w14:textId="77777777" w:rsidR="00B522EA" w:rsidRDefault="00B522EA" w:rsidP="00B522EA">
      <w:pPr>
        <w:ind w:leftChars="-346" w:left="1" w:right="-710" w:hangingChars="364" w:hanging="728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086986D7" w14:textId="77777777" w:rsidR="00B522EA" w:rsidRDefault="00B522EA" w:rsidP="00B522EA">
      <w:pPr>
        <w:ind w:leftChars="-346" w:left="1" w:right="-710" w:hangingChars="364" w:hanging="728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以上の合意を証するため本契約書を２部作成し、甲乙の両当事者記名捺印の上、各々１通を保有する。</w:t>
      </w:r>
    </w:p>
    <w:p w14:paraId="53669443" w14:textId="77777777" w:rsidR="00B522EA" w:rsidRDefault="00B522EA" w:rsidP="00B522EA">
      <w:pPr>
        <w:tabs>
          <w:tab w:val="left" w:pos="7938"/>
        </w:tabs>
        <w:ind w:leftChars="-346" w:left="1" w:right="510" w:hangingChars="364" w:hanging="728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2152A3FC" w14:textId="77777777" w:rsidR="00B522EA" w:rsidRDefault="00B522EA" w:rsidP="00B522EA">
      <w:pPr>
        <w:tabs>
          <w:tab w:val="left" w:pos="7938"/>
        </w:tabs>
        <w:ind w:right="51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7A69C59F" w14:textId="22D8CE37" w:rsidR="00B522EA" w:rsidRDefault="00B522EA" w:rsidP="00B522EA">
      <w:pPr>
        <w:tabs>
          <w:tab w:val="left" w:pos="7938"/>
        </w:tabs>
        <w:ind w:right="51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令和</w:t>
      </w:r>
      <w:r w:rsidR="008F02D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8F02D6"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 </w:t>
      </w:r>
      <w:r w:rsidR="003024D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年</w:t>
      </w:r>
      <w:r w:rsidR="008F02D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8F02D6"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</w:t>
      </w:r>
      <w:r w:rsidR="003024D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8F02D6"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月</w:t>
      </w:r>
      <w:r w:rsidR="008F02D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8F02D6">
        <w:rPr>
          <w:rFonts w:ascii="Times New Roman" w:hAnsi="Times New Roman" w:cs="ＭＳ 明朝"/>
          <w:color w:val="000000"/>
          <w:kern w:val="0"/>
          <w:sz w:val="20"/>
          <w:szCs w:val="20"/>
        </w:rPr>
        <w:t xml:space="preserve"> </w:t>
      </w:r>
      <w:r w:rsidR="003024D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日</w:t>
      </w:r>
    </w:p>
    <w:p w14:paraId="46CF651D" w14:textId="77777777" w:rsidR="00B522EA" w:rsidRDefault="00B522EA" w:rsidP="00B522EA">
      <w:pPr>
        <w:tabs>
          <w:tab w:val="left" w:pos="7938"/>
        </w:tabs>
        <w:ind w:right="51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</w:t>
      </w:r>
    </w:p>
    <w:p w14:paraId="1D66E939" w14:textId="6A54BE52" w:rsidR="00B522EA" w:rsidRPr="00F96406" w:rsidRDefault="00B522EA" w:rsidP="00B522EA">
      <w:pPr>
        <w:tabs>
          <w:tab w:val="left" w:pos="7938"/>
        </w:tabs>
        <w:ind w:right="510" w:firstLineChars="1700" w:firstLine="340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甲　</w:t>
      </w:r>
    </w:p>
    <w:p w14:paraId="100DE176" w14:textId="181E0D46" w:rsidR="00B522EA" w:rsidRDefault="00B522EA" w:rsidP="00B522EA">
      <w:pPr>
        <w:tabs>
          <w:tab w:val="left" w:pos="7938"/>
        </w:tabs>
        <w:ind w:right="510" w:firstLineChars="26" w:firstLine="56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 xml:space="preserve"> </w:t>
      </w:r>
    </w:p>
    <w:p w14:paraId="7F8F36B8" w14:textId="11B4407B" w:rsidR="00B522EA" w:rsidRDefault="00B522EA" w:rsidP="00B522EA">
      <w:pPr>
        <w:tabs>
          <w:tab w:val="left" w:pos="7938"/>
        </w:tabs>
        <w:ind w:leftChars="-33" w:left="-1" w:right="510" w:hangingChars="32" w:hanging="68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 xml:space="preserve">　　　　　　　　　　　　　　　　　　　</w:t>
      </w:r>
      <w:r w:rsidR="008F02D6"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 xml:space="preserve"> </w:t>
      </w:r>
      <w:r w:rsidR="008F02D6">
        <w:rPr>
          <w:rFonts w:ascii="Times New Roman" w:hAnsi="Times New Roman" w:cs="ＭＳ 明朝"/>
          <w:color w:val="000000"/>
          <w:spacing w:val="2"/>
          <w:kern w:val="0"/>
          <w:szCs w:val="21"/>
        </w:rPr>
        <w:t xml:space="preserve">                    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 xml:space="preserve">　　　　　　印</w:t>
      </w:r>
    </w:p>
    <w:p w14:paraId="34331C4B" w14:textId="77777777" w:rsidR="00B522EA" w:rsidRDefault="00B522EA" w:rsidP="00B522EA">
      <w:pPr>
        <w:tabs>
          <w:tab w:val="left" w:pos="7938"/>
        </w:tabs>
        <w:ind w:right="51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14:paraId="27D12F02" w14:textId="77777777" w:rsidR="00B522EA" w:rsidRDefault="00B522EA" w:rsidP="00B522EA">
      <w:pPr>
        <w:tabs>
          <w:tab w:val="left" w:pos="7938"/>
        </w:tabs>
        <w:ind w:right="51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14:paraId="1F051753" w14:textId="60EE4354" w:rsidR="00B522EA" w:rsidRDefault="00B522EA" w:rsidP="00B522EA">
      <w:pPr>
        <w:tabs>
          <w:tab w:val="left" w:pos="7938"/>
        </w:tabs>
        <w:ind w:leftChars="-26" w:left="1" w:right="510" w:hangingChars="26" w:hanging="56"/>
        <w:textAlignment w:val="baseline"/>
        <w:rPr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 xml:space="preserve">　　　　　　　　　　　　　　　　　乙　</w:t>
      </w:r>
    </w:p>
    <w:p w14:paraId="215C9C74" w14:textId="19AF553D" w:rsidR="00B522EA" w:rsidRPr="00562248" w:rsidRDefault="00B522EA" w:rsidP="00B522EA">
      <w:pPr>
        <w:tabs>
          <w:tab w:val="left" w:pos="7938"/>
        </w:tabs>
        <w:ind w:right="510" w:firstLineChars="6" w:firstLine="13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8F02D6">
        <w:rPr>
          <w:rFonts w:hint="eastAsia"/>
          <w:kern w:val="0"/>
        </w:rPr>
        <w:t xml:space="preserve"> </w:t>
      </w:r>
      <w:r w:rsidR="008F02D6">
        <w:rPr>
          <w:kern w:val="0"/>
        </w:rPr>
        <w:t xml:space="preserve">       </w:t>
      </w:r>
      <w:r>
        <w:rPr>
          <w:rFonts w:hint="eastAsia"/>
          <w:kern w:val="0"/>
        </w:rPr>
        <w:t xml:space="preserve">　　　　　　　　　　　　　印</w:t>
      </w:r>
    </w:p>
    <w:p w14:paraId="50A5075C" w14:textId="77777777" w:rsidR="00140D71" w:rsidRPr="00B522EA" w:rsidRDefault="00140D71"/>
    <w:sectPr w:rsidR="00140D71" w:rsidRPr="00B522EA" w:rsidSect="00B071FA">
      <w:pgSz w:w="11906" w:h="16838" w:code="9"/>
      <w:pgMar w:top="567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87B7" w14:textId="77777777" w:rsidR="00A927D6" w:rsidRDefault="00A927D6" w:rsidP="00B522EA">
      <w:r>
        <w:separator/>
      </w:r>
    </w:p>
  </w:endnote>
  <w:endnote w:type="continuationSeparator" w:id="0">
    <w:p w14:paraId="71280B0B" w14:textId="77777777" w:rsidR="00A927D6" w:rsidRDefault="00A927D6" w:rsidP="00B5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01E7" w14:textId="77777777" w:rsidR="00A927D6" w:rsidRDefault="00A927D6" w:rsidP="00B522EA">
      <w:r>
        <w:separator/>
      </w:r>
    </w:p>
  </w:footnote>
  <w:footnote w:type="continuationSeparator" w:id="0">
    <w:p w14:paraId="5060E0BD" w14:textId="77777777" w:rsidR="00A927D6" w:rsidRDefault="00A927D6" w:rsidP="00B5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35028"/>
    <w:multiLevelType w:val="hybridMultilevel"/>
    <w:tmpl w:val="9B50EAF2"/>
    <w:lvl w:ilvl="0" w:tplc="459E0F4E">
      <w:start w:val="10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42"/>
    <w:rsid w:val="00005271"/>
    <w:rsid w:val="0003267E"/>
    <w:rsid w:val="00051C99"/>
    <w:rsid w:val="00066DF0"/>
    <w:rsid w:val="00097C03"/>
    <w:rsid w:val="000A1047"/>
    <w:rsid w:val="000D3A93"/>
    <w:rsid w:val="000D6FFF"/>
    <w:rsid w:val="000F0E11"/>
    <w:rsid w:val="00103264"/>
    <w:rsid w:val="001124E1"/>
    <w:rsid w:val="00120CD1"/>
    <w:rsid w:val="00121EE6"/>
    <w:rsid w:val="00140D71"/>
    <w:rsid w:val="00174942"/>
    <w:rsid w:val="001A0DA5"/>
    <w:rsid w:val="001C1204"/>
    <w:rsid w:val="001C69F5"/>
    <w:rsid w:val="002023E1"/>
    <w:rsid w:val="00256563"/>
    <w:rsid w:val="00271CE1"/>
    <w:rsid w:val="00276D66"/>
    <w:rsid w:val="00276F4C"/>
    <w:rsid w:val="002D0855"/>
    <w:rsid w:val="002F2267"/>
    <w:rsid w:val="003024DD"/>
    <w:rsid w:val="0032215E"/>
    <w:rsid w:val="00380419"/>
    <w:rsid w:val="00383D3D"/>
    <w:rsid w:val="003B4C0F"/>
    <w:rsid w:val="003C7CA6"/>
    <w:rsid w:val="003D3776"/>
    <w:rsid w:val="003E6AE6"/>
    <w:rsid w:val="0042741C"/>
    <w:rsid w:val="00443232"/>
    <w:rsid w:val="004953A9"/>
    <w:rsid w:val="004F78D7"/>
    <w:rsid w:val="004F7C5F"/>
    <w:rsid w:val="005864A6"/>
    <w:rsid w:val="00670B5B"/>
    <w:rsid w:val="00682FE1"/>
    <w:rsid w:val="00735866"/>
    <w:rsid w:val="007504C7"/>
    <w:rsid w:val="00764559"/>
    <w:rsid w:val="007D26F5"/>
    <w:rsid w:val="00820962"/>
    <w:rsid w:val="008360A5"/>
    <w:rsid w:val="00846AA4"/>
    <w:rsid w:val="00873A47"/>
    <w:rsid w:val="008A5494"/>
    <w:rsid w:val="008B37C7"/>
    <w:rsid w:val="008D33C0"/>
    <w:rsid w:val="008F02D6"/>
    <w:rsid w:val="00911578"/>
    <w:rsid w:val="009151B5"/>
    <w:rsid w:val="009336B4"/>
    <w:rsid w:val="00967C04"/>
    <w:rsid w:val="009A54C8"/>
    <w:rsid w:val="00A43A4D"/>
    <w:rsid w:val="00A927D6"/>
    <w:rsid w:val="00A93A92"/>
    <w:rsid w:val="00A959ED"/>
    <w:rsid w:val="00A95C5D"/>
    <w:rsid w:val="00A968A5"/>
    <w:rsid w:val="00AA32A4"/>
    <w:rsid w:val="00AB18A5"/>
    <w:rsid w:val="00B071FA"/>
    <w:rsid w:val="00B522EA"/>
    <w:rsid w:val="00B57B93"/>
    <w:rsid w:val="00B773FB"/>
    <w:rsid w:val="00B97E66"/>
    <w:rsid w:val="00C27D9D"/>
    <w:rsid w:val="00CF63DB"/>
    <w:rsid w:val="00D81521"/>
    <w:rsid w:val="00D84B66"/>
    <w:rsid w:val="00DB00F9"/>
    <w:rsid w:val="00E47916"/>
    <w:rsid w:val="00E54C98"/>
    <w:rsid w:val="00E7112B"/>
    <w:rsid w:val="00E814EB"/>
    <w:rsid w:val="00EB334B"/>
    <w:rsid w:val="00ED5C38"/>
    <w:rsid w:val="00F50E9C"/>
    <w:rsid w:val="00F7038E"/>
    <w:rsid w:val="00F74400"/>
    <w:rsid w:val="00F84ABE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918D9"/>
  <w15:chartTrackingRefBased/>
  <w15:docId w15:val="{101E25BD-318C-429A-BA6C-D6A7C1CA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2EA"/>
  </w:style>
  <w:style w:type="paragraph" w:styleId="a5">
    <w:name w:val="footer"/>
    <w:basedOn w:val="a"/>
    <w:link w:val="a6"/>
    <w:uiPriority w:val="99"/>
    <w:unhideWhenUsed/>
    <w:rsid w:val="00B52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2EA"/>
  </w:style>
  <w:style w:type="paragraph" w:customStyle="1" w:styleId="a7">
    <w:name w:val="標準(太郎文書スタイル)"/>
    <w:rsid w:val="00B522E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E71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FF1E-A5C0-4211-B7E2-555D359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正和</dc:creator>
  <cp:keywords/>
  <dc:description/>
  <cp:lastModifiedBy>小林 正和</cp:lastModifiedBy>
  <cp:revision>85</cp:revision>
  <cp:lastPrinted>2020-01-31T03:44:00Z</cp:lastPrinted>
  <dcterms:created xsi:type="dcterms:W3CDTF">2020-01-15T06:37:00Z</dcterms:created>
  <dcterms:modified xsi:type="dcterms:W3CDTF">2020-01-31T03:50:00Z</dcterms:modified>
</cp:coreProperties>
</file>